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96A" w:rsidRPr="00DD4FDD" w:rsidRDefault="008B0294" w:rsidP="00F3332E">
      <w:pPr>
        <w:pStyle w:val="Titel"/>
        <w:rPr>
          <w:rFonts w:asciiTheme="minorHAnsi" w:hAnsiTheme="minorHAnsi"/>
          <w:i/>
          <w:lang w:val="en-US"/>
        </w:rPr>
      </w:pPr>
      <w:r w:rsidRPr="00DD4FDD">
        <w:rPr>
          <w:rFonts w:asciiTheme="minorHAnsi" w:hAnsiTheme="minorHAnsi"/>
          <w:i/>
          <w:lang w:val="en-US"/>
        </w:rPr>
        <w:t>Test Center “</w:t>
      </w:r>
      <w:r w:rsidR="00D7496A" w:rsidRPr="00DD4FDD">
        <w:rPr>
          <w:rFonts w:asciiTheme="minorHAnsi" w:hAnsiTheme="minorHAnsi"/>
          <w:i/>
          <w:lang w:val="en-US"/>
        </w:rPr>
        <w:t xml:space="preserve">Outdoor and </w:t>
      </w:r>
      <w:r w:rsidRPr="00DD4FDD">
        <w:rPr>
          <w:rFonts w:asciiTheme="minorHAnsi" w:hAnsiTheme="minorHAnsi"/>
          <w:i/>
          <w:lang w:val="en-US"/>
        </w:rPr>
        <w:t xml:space="preserve">Swarm </w:t>
      </w:r>
      <w:r w:rsidR="00D7496A" w:rsidRPr="00DD4FDD">
        <w:rPr>
          <w:rFonts w:asciiTheme="minorHAnsi" w:hAnsiTheme="minorHAnsi"/>
          <w:i/>
          <w:lang w:val="en-US"/>
        </w:rPr>
        <w:t>Robotics</w:t>
      </w:r>
      <w:r w:rsidR="00F54522" w:rsidRPr="00DD4FDD">
        <w:rPr>
          <w:rFonts w:asciiTheme="minorHAnsi" w:hAnsiTheme="minorHAnsi"/>
          <w:i/>
          <w:lang w:val="en-US"/>
        </w:rPr>
        <w:t xml:space="preserve"> 2030</w:t>
      </w:r>
      <w:r w:rsidRPr="00DD4FDD">
        <w:rPr>
          <w:rFonts w:asciiTheme="minorHAnsi" w:hAnsiTheme="minorHAnsi"/>
          <w:i/>
          <w:lang w:val="en-US"/>
        </w:rPr>
        <w:t>”</w:t>
      </w:r>
      <w:r w:rsidR="00D7496A" w:rsidRPr="00DD4FDD">
        <w:rPr>
          <w:rFonts w:asciiTheme="minorHAnsi" w:hAnsiTheme="minorHAnsi"/>
          <w:i/>
          <w:lang w:val="en-US"/>
        </w:rPr>
        <w:t xml:space="preserve"> (</w:t>
      </w:r>
      <w:r w:rsidRPr="00DD4FDD">
        <w:rPr>
          <w:rFonts w:asciiTheme="minorHAnsi" w:hAnsiTheme="minorHAnsi"/>
          <w:i/>
          <w:lang w:val="en-US"/>
        </w:rPr>
        <w:t>T</w:t>
      </w:r>
      <w:r w:rsidR="00342B47">
        <w:rPr>
          <w:rFonts w:asciiTheme="minorHAnsi" w:hAnsiTheme="minorHAnsi"/>
          <w:i/>
          <w:lang w:val="en-US"/>
        </w:rPr>
        <w:t>EC</w:t>
      </w:r>
      <w:r w:rsidR="00D7496A" w:rsidRPr="00DD4FDD">
        <w:rPr>
          <w:rFonts w:asciiTheme="minorHAnsi" w:hAnsiTheme="minorHAnsi"/>
          <w:i/>
          <w:lang w:val="en-US"/>
        </w:rPr>
        <w:t>OS</w:t>
      </w:r>
      <w:r w:rsidR="00D37B1D" w:rsidRPr="00DD4FDD">
        <w:rPr>
          <w:rFonts w:asciiTheme="minorHAnsi" w:hAnsiTheme="minorHAnsi"/>
          <w:i/>
          <w:lang w:val="en-US"/>
        </w:rPr>
        <w:t>A</w:t>
      </w:r>
      <w:r w:rsidR="00D7496A" w:rsidRPr="00DD4FDD">
        <w:rPr>
          <w:rFonts w:asciiTheme="minorHAnsi" w:hAnsiTheme="minorHAnsi"/>
          <w:i/>
          <w:lang w:val="en-US"/>
        </w:rPr>
        <w:t>R)</w:t>
      </w:r>
    </w:p>
    <w:p w:rsidR="00D7496A" w:rsidRPr="007B216A" w:rsidRDefault="009D71A4" w:rsidP="00A36801">
      <w:pPr>
        <w:pStyle w:val="Untertitel"/>
      </w:pPr>
      <w:r>
        <w:t xml:space="preserve">Eine Initiative der </w:t>
      </w:r>
      <w:r w:rsidR="00F3332E">
        <w:t xml:space="preserve">Lausitz-AG Silicon </w:t>
      </w:r>
      <w:proofErr w:type="spellStart"/>
      <w:r w:rsidR="00F3332E">
        <w:t>Saxony</w:t>
      </w:r>
      <w:proofErr w:type="spellEnd"/>
      <w:r>
        <w:t xml:space="preserve">, </w:t>
      </w:r>
      <w:r w:rsidRPr="007B216A">
        <w:t xml:space="preserve">Unterarbeitsgruppe </w:t>
      </w:r>
      <w:r>
        <w:t xml:space="preserve">„KI-Algorithmen für Outdoor </w:t>
      </w:r>
      <w:proofErr w:type="spellStart"/>
      <w:r>
        <w:t>Robotics</w:t>
      </w:r>
      <w:proofErr w:type="spellEnd"/>
      <w:r>
        <w:t>“</w:t>
      </w:r>
    </w:p>
    <w:p w:rsidR="001C403C" w:rsidRPr="001C403C" w:rsidRDefault="001C403C" w:rsidP="001C403C">
      <w:r>
        <w:t>Prof. Dr. Uwe Aßmann</w:t>
      </w:r>
      <w:r w:rsidR="00C165AC">
        <w:t xml:space="preserve">, Wiss. Beirat „Software“ des Silicon </w:t>
      </w:r>
      <w:proofErr w:type="spellStart"/>
      <w:r w:rsidR="00C165AC">
        <w:t>Saxony</w:t>
      </w:r>
      <w:proofErr w:type="spellEnd"/>
      <w:r w:rsidR="00C165AC">
        <w:t>, TU Dresden</w:t>
      </w:r>
      <w:r w:rsidR="00C165AC">
        <w:br/>
      </w:r>
      <w:r>
        <w:t>Version 0.</w:t>
      </w:r>
      <w:r w:rsidR="00C82079">
        <w:t>3</w:t>
      </w:r>
      <w:r>
        <w:t xml:space="preserve">, </w:t>
      </w:r>
      <w:r>
        <w:fldChar w:fldCharType="begin"/>
      </w:r>
      <w:r>
        <w:instrText xml:space="preserve"> TIME \@ "dd.MM.yy" </w:instrText>
      </w:r>
      <w:r>
        <w:fldChar w:fldCharType="separate"/>
      </w:r>
      <w:r w:rsidR="00342B47">
        <w:rPr>
          <w:noProof/>
        </w:rPr>
        <w:t>12.02.21</w:t>
      </w:r>
      <w:r>
        <w:fldChar w:fldCharType="end"/>
      </w:r>
      <w:r w:rsidR="00C165AC">
        <w:t>, uwe.assmann@tu-dresden.de</w:t>
      </w:r>
    </w:p>
    <w:p w:rsidR="00725D65" w:rsidRDefault="00725D65" w:rsidP="00725D65">
      <w:r w:rsidRPr="008B44FA">
        <w:t>Die Region Dresden</w:t>
      </w:r>
      <w:r>
        <w:t xml:space="preserve">, </w:t>
      </w:r>
      <w:r w:rsidRPr="008B44FA">
        <w:t xml:space="preserve">bekannt als </w:t>
      </w:r>
      <w:r>
        <w:t>„</w:t>
      </w:r>
      <w:r w:rsidRPr="008B44FA">
        <w:t xml:space="preserve">Silicon </w:t>
      </w:r>
      <w:proofErr w:type="spellStart"/>
      <w:r w:rsidRPr="008B44FA">
        <w:t>Saxony</w:t>
      </w:r>
      <w:proofErr w:type="spellEnd"/>
      <w:r w:rsidRPr="008B44FA">
        <w:t xml:space="preserve">”, </w:t>
      </w:r>
      <w:r>
        <w:t>ist</w:t>
      </w:r>
      <w:r w:rsidRPr="008B44FA">
        <w:t xml:space="preserve"> </w:t>
      </w:r>
      <w:r>
        <w:t xml:space="preserve">ein weltweit sichtbarer Leuchtturm in der Forschung und industriellen Fertigung in der Mikroelektronik, insbesondere in der Sensorik und der Chiptechnologie für eingebetteten Systeme wie Autos. Diese Stärken der Region werden in den nächsten Jahren die Chance eröffnen, den Technologiebereich der Robotik, der sich weltweit stark entwickelt, prägend mitzugestalten, und in diesem neuen industriellen Ökosystem neue Anwendungsgebiete zu erschließen. Roboter und Roboterschwärme sind Systeme, die gerade auf modernste Sensorik und eingebettete Chiptechnologie aufbauen und sich gleichzeitig mit ihnen entwickeln. </w:t>
      </w:r>
    </w:p>
    <w:p w:rsidR="00725D65" w:rsidRDefault="00725D65" w:rsidP="00725D65">
      <w:r w:rsidRPr="002F6647">
        <w:t xml:space="preserve">Das Ziel der in diesem Netzwerk als </w:t>
      </w:r>
      <w:r>
        <w:t xml:space="preserve">Partner mitwirkenden Firmen ist es daher, im Rahmen der Lausitz-AG, das „Silicon </w:t>
      </w:r>
      <w:proofErr w:type="spellStart"/>
      <w:r>
        <w:t>Saxony</w:t>
      </w:r>
      <w:proofErr w:type="spellEnd"/>
      <w:r>
        <w:t xml:space="preserve">“ für Robotik und ihre Anwendungen weiterzuentwickeln. </w:t>
      </w:r>
      <w:proofErr w:type="spellStart"/>
      <w:r>
        <w:t>Robotiksysteme</w:t>
      </w:r>
      <w:proofErr w:type="spellEnd"/>
      <w:r>
        <w:t xml:space="preserve"> wesentlich auf Algorithmen des Maschinellen Lernens, des Bildverstehens, der Induktion von Modellen und Strategien, kurz, der KI, angewiesen. Die von der GWK in Aussicht gestellte Förderung Sachsens wird das Thema „KI“ stark ausbauen, mit der es möglich erscheint, diese Aktivitäten substantiell zu stärken. </w:t>
      </w:r>
    </w:p>
    <w:p w:rsidR="008B44FA" w:rsidRDefault="002F6647" w:rsidP="00D7496A">
      <w:r>
        <w:t xml:space="preserve">Dazu erscheint es wichtig, ein </w:t>
      </w:r>
      <w:r w:rsidRPr="009D71A4">
        <w:rPr>
          <w:b/>
        </w:rPr>
        <w:t>Testzentrum</w:t>
      </w:r>
      <w:r>
        <w:t xml:space="preserve"> für „Outdo</w:t>
      </w:r>
      <w:r w:rsidR="00FF553E">
        <w:t>o</w:t>
      </w:r>
      <w:r>
        <w:t xml:space="preserve">r </w:t>
      </w:r>
      <w:proofErr w:type="spellStart"/>
      <w:r>
        <w:t>and</w:t>
      </w:r>
      <w:proofErr w:type="spellEnd"/>
      <w:r>
        <w:t xml:space="preserve"> </w:t>
      </w:r>
      <w:proofErr w:type="spellStart"/>
      <w:r>
        <w:t>Swarm</w:t>
      </w:r>
      <w:proofErr w:type="spellEnd"/>
      <w:r>
        <w:t xml:space="preserve"> </w:t>
      </w:r>
      <w:proofErr w:type="spellStart"/>
      <w:r>
        <w:t>Robotics</w:t>
      </w:r>
      <w:proofErr w:type="spellEnd"/>
      <w:r w:rsidR="00342B47">
        <w:t>“</w:t>
      </w:r>
      <w:r>
        <w:t xml:space="preserve"> (</w:t>
      </w:r>
      <w:r w:rsidR="00342B47">
        <w:t>TEC</w:t>
      </w:r>
      <w:r>
        <w:t>OS</w:t>
      </w:r>
      <w:r w:rsidR="00342B47">
        <w:t>A</w:t>
      </w:r>
      <w:r>
        <w:t>R) zu schaffen, das allen beteiligten Forschern, den Firmen in der Mikroelektronik</w:t>
      </w:r>
      <w:r w:rsidR="00F54522">
        <w:t xml:space="preserve">, </w:t>
      </w:r>
      <w:r>
        <w:t>der Robotik</w:t>
      </w:r>
      <w:r w:rsidR="00F54522">
        <w:t>, der KI</w:t>
      </w:r>
      <w:r>
        <w:t>, und den Firmen für Anwendungsbereichen ein Innovationszentrum zu schaffen, das ihnen hilft, mit innovativen Anwendungen die sich entwickelten Märkte zu erschließen.</w:t>
      </w:r>
    </w:p>
    <w:p w:rsidR="0080547F" w:rsidRDefault="0080547F" w:rsidP="00D7496A">
      <w:r>
        <w:t xml:space="preserve">Neben der Unterarbeitsgruppe </w:t>
      </w:r>
      <w:r w:rsidRPr="0080547F">
        <w:t xml:space="preserve">„KI-Algorithmen für Outdoor </w:t>
      </w:r>
      <w:proofErr w:type="spellStart"/>
      <w:r w:rsidRPr="0080547F">
        <w:t>Robotics</w:t>
      </w:r>
      <w:proofErr w:type="spellEnd"/>
      <w:r w:rsidRPr="0080547F">
        <w:t>“</w:t>
      </w:r>
      <w:r>
        <w:t xml:space="preserve">, die die Initiative für das Testzentrum unterstützt, existieren noch zwei weitere Arbeitskreise der Lausitz-AG des Silicon </w:t>
      </w:r>
      <w:proofErr w:type="spellStart"/>
      <w:r>
        <w:t>Saxony</w:t>
      </w:r>
      <w:proofErr w:type="spellEnd"/>
      <w:r>
        <w:t>:</w:t>
      </w:r>
    </w:p>
    <w:p w:rsidR="0080547F" w:rsidRDefault="0080547F" w:rsidP="0080547F">
      <w:pPr>
        <w:pStyle w:val="Listenabsatz"/>
        <w:numPr>
          <w:ilvl w:val="0"/>
          <w:numId w:val="6"/>
        </w:numPr>
      </w:pPr>
      <w:r>
        <w:t>UAG „KI-</w:t>
      </w:r>
      <w:r w:rsidR="000D3BB1">
        <w:t>A</w:t>
      </w:r>
      <w:r>
        <w:t xml:space="preserve">lgorithmen für Digitale Bildgebung und -verarbeitung“ (Prof. Ehrenfried </w:t>
      </w:r>
      <w:proofErr w:type="spellStart"/>
      <w:r>
        <w:t>Zschech</w:t>
      </w:r>
      <w:proofErr w:type="spellEnd"/>
      <w:r>
        <w:t xml:space="preserve">, Fraunhofer IKTS, Udo Heller, </w:t>
      </w:r>
      <w:proofErr w:type="spellStart"/>
      <w:r>
        <w:t>Prettl</w:t>
      </w:r>
      <w:proofErr w:type="spellEnd"/>
      <w:r>
        <w:t>)</w:t>
      </w:r>
    </w:p>
    <w:p w:rsidR="0080547F" w:rsidRPr="002F6647" w:rsidRDefault="0080547F" w:rsidP="0080547F">
      <w:pPr>
        <w:pStyle w:val="Listenabsatz"/>
        <w:numPr>
          <w:ilvl w:val="0"/>
          <w:numId w:val="6"/>
        </w:numPr>
      </w:pPr>
      <w:r>
        <w:t xml:space="preserve">UAG „KI-Algorithmen für dezentrale Energielösungen“ (Jens Scheibe, Carsten </w:t>
      </w:r>
      <w:proofErr w:type="spellStart"/>
      <w:r>
        <w:t>Bether</w:t>
      </w:r>
      <w:proofErr w:type="spellEnd"/>
      <w:r>
        <w:t xml:space="preserve">, Jens </w:t>
      </w:r>
      <w:proofErr w:type="spellStart"/>
      <w:r>
        <w:t>Struckmeier</w:t>
      </w:r>
      <w:proofErr w:type="spellEnd"/>
      <w:r>
        <w:t xml:space="preserve">, </w:t>
      </w:r>
      <w:proofErr w:type="spellStart"/>
      <w:r>
        <w:t>Cloud+Heat</w:t>
      </w:r>
      <w:proofErr w:type="spellEnd"/>
      <w:r>
        <w:t>)</w:t>
      </w:r>
    </w:p>
    <w:p w:rsidR="00C51A76" w:rsidRPr="0007248C" w:rsidRDefault="00592692" w:rsidP="00D7496A">
      <w:pPr>
        <w:pStyle w:val="berschrift1"/>
      </w:pPr>
      <w:r w:rsidRPr="0007248C">
        <w:t xml:space="preserve">Outdoor </w:t>
      </w:r>
      <w:proofErr w:type="spellStart"/>
      <w:r w:rsidRPr="0007248C">
        <w:t>and</w:t>
      </w:r>
      <w:proofErr w:type="spellEnd"/>
      <w:r w:rsidRPr="0007248C">
        <w:t xml:space="preserve"> </w:t>
      </w:r>
      <w:proofErr w:type="spellStart"/>
      <w:r w:rsidRPr="0007248C">
        <w:t>Swarm</w:t>
      </w:r>
      <w:proofErr w:type="spellEnd"/>
      <w:r w:rsidRPr="0007248C">
        <w:t xml:space="preserve"> </w:t>
      </w:r>
      <w:proofErr w:type="spellStart"/>
      <w:r w:rsidRPr="0007248C">
        <w:t>Robotics</w:t>
      </w:r>
      <w:proofErr w:type="spellEnd"/>
      <w:r w:rsidRPr="0007248C">
        <w:t xml:space="preserve"> (OS</w:t>
      </w:r>
      <w:r w:rsidR="00342B47">
        <w:t>A</w:t>
      </w:r>
      <w:r w:rsidRPr="0007248C">
        <w:t>R)</w:t>
      </w:r>
      <w:r w:rsidR="0007248C" w:rsidRPr="0007248C">
        <w:t xml:space="preserve"> als Anwendung von KI-Algorithmen</w:t>
      </w:r>
    </w:p>
    <w:p w:rsidR="003D7580" w:rsidRPr="003D7580" w:rsidRDefault="003D7580" w:rsidP="003D7580">
      <w:r w:rsidRPr="003D7580">
        <w:t>Folgende Robotik</w:t>
      </w:r>
      <w:r>
        <w:t>-T</w:t>
      </w:r>
      <w:r w:rsidRPr="003D7580">
        <w:t>ech</w:t>
      </w:r>
      <w:r w:rsidR="00FF1868">
        <w:t>n</w:t>
      </w:r>
      <w:r w:rsidRPr="003D7580">
        <w:t>ologien w</w:t>
      </w:r>
      <w:r>
        <w:t>e</w:t>
      </w:r>
      <w:r w:rsidRPr="003D7580">
        <w:t>rden sich bis zum Jahr 2030 stark entwickeln</w:t>
      </w:r>
      <w:r w:rsidR="00211AF8">
        <w:t xml:space="preserve"> und dazu KI-Algorithmen benötigen</w:t>
      </w:r>
      <w:r>
        <w:t>:</w:t>
      </w:r>
    </w:p>
    <w:p w:rsidR="00C51A76" w:rsidRDefault="00592692" w:rsidP="00D7496A">
      <w:pPr>
        <w:pStyle w:val="Listenabsatz"/>
        <w:numPr>
          <w:ilvl w:val="0"/>
          <w:numId w:val="2"/>
        </w:numPr>
      </w:pPr>
      <w:r w:rsidRPr="00D7496A">
        <w:lastRenderedPageBreak/>
        <w:t>Search-</w:t>
      </w:r>
      <w:proofErr w:type="spellStart"/>
      <w:r w:rsidRPr="00D7496A">
        <w:t>and</w:t>
      </w:r>
      <w:proofErr w:type="spellEnd"/>
      <w:r w:rsidRPr="00D7496A">
        <w:t>-</w:t>
      </w:r>
      <w:proofErr w:type="spellStart"/>
      <w:r w:rsidRPr="00D7496A">
        <w:t>Rescue</w:t>
      </w:r>
      <w:proofErr w:type="spellEnd"/>
      <w:r w:rsidRPr="00D7496A">
        <w:t xml:space="preserve"> (SAR) </w:t>
      </w:r>
      <w:proofErr w:type="spellStart"/>
      <w:r w:rsidRPr="00D7496A">
        <w:t>Robotics</w:t>
      </w:r>
      <w:proofErr w:type="spellEnd"/>
      <w:r w:rsidR="003D7580">
        <w:t>: Wie können Roboterschwärme im Katastrophenfall helfen, Menschen aus gefährlichen Situationen zu retten oder herauszuhalten?</w:t>
      </w:r>
    </w:p>
    <w:p w:rsidR="003D7580" w:rsidRDefault="003D7580" w:rsidP="00D71AB3">
      <w:pPr>
        <w:pStyle w:val="Listenabsatz"/>
        <w:numPr>
          <w:ilvl w:val="0"/>
          <w:numId w:val="2"/>
        </w:numPr>
      </w:pPr>
      <w:proofErr w:type="spellStart"/>
      <w:r w:rsidRPr="00D7496A">
        <w:t>Flood</w:t>
      </w:r>
      <w:proofErr w:type="spellEnd"/>
      <w:r w:rsidRPr="00D7496A">
        <w:t xml:space="preserve"> Management </w:t>
      </w:r>
      <w:proofErr w:type="spellStart"/>
      <w:r w:rsidRPr="00D7496A">
        <w:t>Robotics</w:t>
      </w:r>
      <w:proofErr w:type="spellEnd"/>
      <w:r>
        <w:t xml:space="preserve">: Wie können Roboterschwärme im </w:t>
      </w:r>
      <w:proofErr w:type="spellStart"/>
      <w:r>
        <w:t>Flutfall</w:t>
      </w:r>
      <w:proofErr w:type="spellEnd"/>
      <w:r>
        <w:t xml:space="preserve"> helfen, Sicherungsdämme und -einrichtungen schnell aufzubauen?</w:t>
      </w:r>
    </w:p>
    <w:p w:rsidR="00592692" w:rsidRPr="00D7496A" w:rsidRDefault="00592692" w:rsidP="00D71AB3">
      <w:pPr>
        <w:pStyle w:val="Listenabsatz"/>
        <w:numPr>
          <w:ilvl w:val="0"/>
          <w:numId w:val="2"/>
        </w:numPr>
      </w:pPr>
      <w:r>
        <w:t>Corona-Bots: Wie können Roboterschwärme zu Sicherheits- und Kontrollmaßnahmen bei Pandemien eingesetzt werden?</w:t>
      </w:r>
    </w:p>
    <w:p w:rsidR="00C51A76" w:rsidRPr="00D7496A" w:rsidRDefault="00592692" w:rsidP="00D7496A">
      <w:pPr>
        <w:pStyle w:val="Listenabsatz"/>
        <w:numPr>
          <w:ilvl w:val="0"/>
          <w:numId w:val="2"/>
        </w:numPr>
      </w:pPr>
      <w:proofErr w:type="spellStart"/>
      <w:r w:rsidRPr="00D7496A">
        <w:t>Swarm</w:t>
      </w:r>
      <w:proofErr w:type="spellEnd"/>
      <w:r w:rsidRPr="00D7496A">
        <w:t xml:space="preserve"> Care </w:t>
      </w:r>
      <w:proofErr w:type="spellStart"/>
      <w:r w:rsidRPr="00D7496A">
        <w:t>Robotics</w:t>
      </w:r>
      <w:proofErr w:type="spellEnd"/>
      <w:r w:rsidR="003D7580">
        <w:t>: Wie können Roboterschwärme alten und behinderten Menschen in ihrem Leben zuhause, beim Einkaufen und in der Gesellschaft helfen?</w:t>
      </w:r>
    </w:p>
    <w:p w:rsidR="00C51A76" w:rsidRPr="00D7496A" w:rsidRDefault="00592692" w:rsidP="00D7496A">
      <w:pPr>
        <w:pStyle w:val="Listenabsatz"/>
        <w:numPr>
          <w:ilvl w:val="0"/>
          <w:numId w:val="2"/>
        </w:numPr>
      </w:pPr>
      <w:proofErr w:type="spellStart"/>
      <w:r w:rsidRPr="00D7496A">
        <w:t>Farming</w:t>
      </w:r>
      <w:proofErr w:type="spellEnd"/>
      <w:r w:rsidRPr="00D7496A">
        <w:t xml:space="preserve"> </w:t>
      </w:r>
      <w:proofErr w:type="spellStart"/>
      <w:r w:rsidRPr="00D7496A">
        <w:t>Robotics</w:t>
      </w:r>
      <w:proofErr w:type="spellEnd"/>
      <w:r w:rsidR="003D7580">
        <w:t>: Wie können Roboterschwärme bei der Feldarbeit helfen?</w:t>
      </w:r>
    </w:p>
    <w:p w:rsidR="00C51A76" w:rsidRPr="00D7496A" w:rsidRDefault="00592692" w:rsidP="00D7496A">
      <w:pPr>
        <w:pStyle w:val="Listenabsatz"/>
        <w:numPr>
          <w:ilvl w:val="0"/>
          <w:numId w:val="2"/>
        </w:numPr>
      </w:pPr>
      <w:r w:rsidRPr="00D7496A">
        <w:t xml:space="preserve">Recycling </w:t>
      </w:r>
      <w:proofErr w:type="spellStart"/>
      <w:r w:rsidRPr="00D7496A">
        <w:t>Robotics</w:t>
      </w:r>
      <w:proofErr w:type="spellEnd"/>
      <w:r w:rsidR="003D7580">
        <w:t>: Wie können Roboterschwärme bei der Zerlegung von komplexen Produkten zum Zwecke des besseren Recyclings helfen (Dekonstruktionsrobotik für Autos, Flugzeuge, Anlagen)?</w:t>
      </w:r>
    </w:p>
    <w:p w:rsidR="00C51A76" w:rsidRPr="00D7496A" w:rsidRDefault="00592692" w:rsidP="00D7496A">
      <w:pPr>
        <w:pStyle w:val="Listenabsatz"/>
        <w:numPr>
          <w:ilvl w:val="0"/>
          <w:numId w:val="2"/>
        </w:numPr>
      </w:pPr>
      <w:proofErr w:type="spellStart"/>
      <w:r w:rsidRPr="00D7496A">
        <w:t>Recultivation</w:t>
      </w:r>
      <w:proofErr w:type="spellEnd"/>
      <w:r w:rsidRPr="00D7496A">
        <w:t xml:space="preserve"> </w:t>
      </w:r>
      <w:proofErr w:type="spellStart"/>
      <w:r w:rsidRPr="00D7496A">
        <w:t>Robotics</w:t>
      </w:r>
      <w:proofErr w:type="spellEnd"/>
      <w:r w:rsidR="003D7580">
        <w:t>: Wie können Roboterschwärme bei der Rekultivierung von Brachflächen, die aus dem Braunkohletagebau stammen, helfen?</w:t>
      </w:r>
    </w:p>
    <w:p w:rsidR="00C51A76" w:rsidRPr="00D7496A" w:rsidRDefault="00592692" w:rsidP="00D7496A">
      <w:pPr>
        <w:pStyle w:val="Listenabsatz"/>
        <w:numPr>
          <w:ilvl w:val="0"/>
          <w:numId w:val="2"/>
        </w:numPr>
      </w:pPr>
      <w:r w:rsidRPr="00D7496A">
        <w:t xml:space="preserve">Quantum </w:t>
      </w:r>
      <w:proofErr w:type="spellStart"/>
      <w:r w:rsidRPr="00D7496A">
        <w:t>Swarm</w:t>
      </w:r>
      <w:proofErr w:type="spellEnd"/>
      <w:r w:rsidRPr="00D7496A">
        <w:t xml:space="preserve"> </w:t>
      </w:r>
      <w:proofErr w:type="spellStart"/>
      <w:r w:rsidRPr="00D7496A">
        <w:t>Robotics</w:t>
      </w:r>
      <w:proofErr w:type="spellEnd"/>
      <w:r w:rsidRPr="00D7496A">
        <w:t xml:space="preserve"> (</w:t>
      </w:r>
      <w:proofErr w:type="spellStart"/>
      <w:r w:rsidRPr="00D7496A">
        <w:t>Swarm</w:t>
      </w:r>
      <w:proofErr w:type="spellEnd"/>
      <w:r w:rsidRPr="00D7496A">
        <w:t xml:space="preserve"> </w:t>
      </w:r>
      <w:proofErr w:type="spellStart"/>
      <w:r w:rsidRPr="00D7496A">
        <w:t>robots</w:t>
      </w:r>
      <w:proofErr w:type="spellEnd"/>
      <w:r w:rsidRPr="00D7496A">
        <w:t xml:space="preserve"> </w:t>
      </w:r>
      <w:proofErr w:type="spellStart"/>
      <w:r w:rsidRPr="00D7496A">
        <w:t>with</w:t>
      </w:r>
      <w:proofErr w:type="spellEnd"/>
      <w:r w:rsidRPr="00D7496A">
        <w:t xml:space="preserve"> </w:t>
      </w:r>
      <w:proofErr w:type="spellStart"/>
      <w:r w:rsidRPr="00D7496A">
        <w:t>quantum</w:t>
      </w:r>
      <w:proofErr w:type="spellEnd"/>
      <w:r w:rsidRPr="00D7496A">
        <w:t xml:space="preserve"> </w:t>
      </w:r>
      <w:proofErr w:type="spellStart"/>
      <w:r w:rsidRPr="00D7496A">
        <w:t>nets</w:t>
      </w:r>
      <w:proofErr w:type="spellEnd"/>
      <w:r w:rsidRPr="00D7496A">
        <w:t xml:space="preserve">, </w:t>
      </w:r>
      <w:proofErr w:type="spellStart"/>
      <w:r w:rsidRPr="00D7496A">
        <w:t>beyond</w:t>
      </w:r>
      <w:proofErr w:type="spellEnd"/>
      <w:r w:rsidRPr="00D7496A">
        <w:t xml:space="preserve"> von-Neumann)</w:t>
      </w:r>
      <w:r w:rsidR="003D7580">
        <w:t>: Wie können Roboterschwärme mit verteilten Gehirnen gebaut werden (</w:t>
      </w:r>
      <w:proofErr w:type="spellStart"/>
      <w:r w:rsidR="003D7580">
        <w:t>Memristornetze</w:t>
      </w:r>
      <w:proofErr w:type="spellEnd"/>
      <w:r w:rsidR="003D7580">
        <w:t>, Quantum-bit-Netze), die die von-Neumann-Architekturen für Roboterschwärme überwinden?</w:t>
      </w:r>
    </w:p>
    <w:p w:rsidR="00FF553E" w:rsidRDefault="00FF553E" w:rsidP="00FF553E">
      <w:r>
        <w:t xml:space="preserve">Um neuartige Anwendungen durch diese Technologien zu entwickeln und die daraus entstehenden Märkte zu erschließen, ist es nötig, Hardware und Software der Anwendungen intensiven Tests in einer Laborumgebung zu unterziehen, in gemeinschaftlicher Zusammenarbeit zwischen Forschern und Industrie. </w:t>
      </w:r>
      <w:r w:rsidR="000F0D49">
        <w:t xml:space="preserve">Eine solche Laborumgebung sollte allerdings bei „Outdoor und </w:t>
      </w:r>
      <w:proofErr w:type="spellStart"/>
      <w:r w:rsidR="000F0D49">
        <w:t>Swarm</w:t>
      </w:r>
      <w:proofErr w:type="spellEnd"/>
      <w:r w:rsidR="000F0D49">
        <w:t xml:space="preserve"> </w:t>
      </w:r>
      <w:proofErr w:type="spellStart"/>
      <w:r w:rsidR="000F0D49">
        <w:t>Robotics</w:t>
      </w:r>
      <w:proofErr w:type="spellEnd"/>
      <w:r w:rsidR="000F0D49">
        <w:t>“ aus einer Halle mit einem Testaußengelände bestehen.</w:t>
      </w:r>
    </w:p>
    <w:p w:rsidR="00C51A76" w:rsidRPr="00D7496A" w:rsidRDefault="00D7496A" w:rsidP="00D7496A">
      <w:pPr>
        <w:pStyle w:val="berschrift1"/>
      </w:pPr>
      <w:r>
        <w:t>Ziele</w:t>
      </w:r>
    </w:p>
    <w:p w:rsidR="003D7580" w:rsidRDefault="003D7580" w:rsidP="002F6647">
      <w:r>
        <w:t xml:space="preserve">Zentrale Ziele der Unterarbeitsgruppe der Lausitz-AG sind: </w:t>
      </w:r>
    </w:p>
    <w:p w:rsidR="00C51A76" w:rsidRPr="00D7496A" w:rsidRDefault="00E4384F" w:rsidP="003D7580">
      <w:pPr>
        <w:pStyle w:val="Listenabsatz"/>
        <w:numPr>
          <w:ilvl w:val="0"/>
          <w:numId w:val="5"/>
        </w:numPr>
      </w:pPr>
      <w:r>
        <w:t xml:space="preserve">Unterstützung eines </w:t>
      </w:r>
      <w:r w:rsidR="00592692" w:rsidRPr="00D7496A">
        <w:t>Antrag</w:t>
      </w:r>
      <w:r>
        <w:t>s</w:t>
      </w:r>
      <w:r w:rsidR="00592692" w:rsidRPr="00D7496A">
        <w:t xml:space="preserve"> auf </w:t>
      </w:r>
      <w:r>
        <w:t xml:space="preserve">ein </w:t>
      </w:r>
      <w:r w:rsidR="00592692" w:rsidRPr="00D7496A">
        <w:t>Testzentrum</w:t>
      </w:r>
      <w:r w:rsidR="002F6647">
        <w:t xml:space="preserve"> in der </w:t>
      </w:r>
      <w:r w:rsidR="002F6647" w:rsidRPr="002F6647">
        <w:t xml:space="preserve">Region </w:t>
      </w:r>
      <w:r w:rsidR="00211AF8">
        <w:t xml:space="preserve">Lausitz, z.B. </w:t>
      </w:r>
      <w:r w:rsidR="002F6647" w:rsidRPr="002F6647">
        <w:t>Hoyerswerda/Kamenz</w:t>
      </w:r>
      <w:r w:rsidR="00DA3F97">
        <w:t>, mit</w:t>
      </w:r>
      <w:r w:rsidR="00592692" w:rsidRPr="00D7496A">
        <w:t xml:space="preserve"> Halle und Gelände eines Außenlabors, in</w:t>
      </w:r>
      <w:r w:rsidR="00DA3F97">
        <w:t xml:space="preserve"> </w:t>
      </w:r>
      <w:r w:rsidR="00592692" w:rsidRPr="00D7496A">
        <w:t>dem Forschung</w:t>
      </w:r>
      <w:r w:rsidR="002F6647">
        <w:t xml:space="preserve">, </w:t>
      </w:r>
      <w:r w:rsidR="00592692" w:rsidRPr="00D7496A">
        <w:t xml:space="preserve">Industrie </w:t>
      </w:r>
      <w:r w:rsidR="002F6647">
        <w:t xml:space="preserve">und Anwendungsfirmen </w:t>
      </w:r>
      <w:r w:rsidR="00592692" w:rsidRPr="00D7496A">
        <w:t>zusammenarbeiten</w:t>
      </w:r>
    </w:p>
    <w:p w:rsidR="00C51A76" w:rsidRDefault="003D7580" w:rsidP="00D7496A">
      <w:pPr>
        <w:pStyle w:val="Listenabsatz"/>
        <w:numPr>
          <w:ilvl w:val="0"/>
          <w:numId w:val="3"/>
        </w:numPr>
      </w:pPr>
      <w:r>
        <w:t xml:space="preserve">Mitwirkung an der Erarbeitung einer </w:t>
      </w:r>
      <w:proofErr w:type="spellStart"/>
      <w:r w:rsidR="00592692" w:rsidRPr="00D7496A">
        <w:t>InnoTeam</w:t>
      </w:r>
      <w:proofErr w:type="spellEnd"/>
      <w:r w:rsidR="00592692" w:rsidRPr="00D7496A">
        <w:t>-Förderrichtlinie</w:t>
      </w:r>
      <w:r>
        <w:t xml:space="preserve"> im Rahmen der Braunkohle-Initiative</w:t>
      </w:r>
      <w:r w:rsidR="00592692" w:rsidRPr="00D7496A">
        <w:t xml:space="preserve">, um </w:t>
      </w:r>
      <w:r>
        <w:t xml:space="preserve">„Zellen“ für Forschung und anschließenden </w:t>
      </w:r>
      <w:r w:rsidR="00592692" w:rsidRPr="00D7496A">
        <w:t>Transfer</w:t>
      </w:r>
      <w:r>
        <w:t xml:space="preserve"> oder Gründung</w:t>
      </w:r>
      <w:r w:rsidR="00592692" w:rsidRPr="00D7496A">
        <w:t xml:space="preserve"> vorzubereiten</w:t>
      </w:r>
      <w:r>
        <w:t xml:space="preserve"> („Kopftransfer“)</w:t>
      </w:r>
    </w:p>
    <w:p w:rsidR="005325A3" w:rsidRPr="00D7496A" w:rsidRDefault="005325A3" w:rsidP="00D7496A">
      <w:pPr>
        <w:pStyle w:val="Listenabsatz"/>
        <w:numPr>
          <w:ilvl w:val="0"/>
          <w:numId w:val="3"/>
        </w:numPr>
      </w:pPr>
      <w:r>
        <w:t>Planung der Zusammenarbeit mit dem SCADS.AI-Zentrum der TU Dresden</w:t>
      </w:r>
      <w:r w:rsidR="00FF1868">
        <w:t>/U Leipzig</w:t>
      </w:r>
      <w:r>
        <w:t xml:space="preserve">, sowie dem Exzellenzcluster „Center </w:t>
      </w:r>
      <w:proofErr w:type="spellStart"/>
      <w:r>
        <w:t>for</w:t>
      </w:r>
      <w:proofErr w:type="spellEnd"/>
      <w:r>
        <w:t xml:space="preserve"> </w:t>
      </w:r>
      <w:proofErr w:type="spellStart"/>
      <w:r>
        <w:t>Tactile</w:t>
      </w:r>
      <w:proofErr w:type="spellEnd"/>
      <w:r>
        <w:t xml:space="preserve"> Internet (</w:t>
      </w:r>
      <w:proofErr w:type="spellStart"/>
      <w:r>
        <w:t>CeTI</w:t>
      </w:r>
      <w:proofErr w:type="spellEnd"/>
      <w:r>
        <w:t>)“</w:t>
      </w:r>
      <w:r w:rsidR="00FF1868">
        <w:t xml:space="preserve"> der TU Dresden</w:t>
      </w:r>
      <w:bookmarkStart w:id="0" w:name="_GoBack"/>
      <w:bookmarkEnd w:id="0"/>
    </w:p>
    <w:sectPr w:rsidR="005325A3" w:rsidRPr="00D7496A" w:rsidSect="0038737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altName w:val="Cambria"/>
    <w:panose1 w:val="020B0604020202020204"/>
    <w:charset w:val="00"/>
    <w:family w:val="auto"/>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2197A"/>
    <w:multiLevelType w:val="hybridMultilevel"/>
    <w:tmpl w:val="399207F2"/>
    <w:lvl w:ilvl="0" w:tplc="24CAAE78">
      <w:start w:val="1"/>
      <w:numFmt w:val="bullet"/>
      <w:lvlText w:val=""/>
      <w:lvlJc w:val="left"/>
      <w:pPr>
        <w:tabs>
          <w:tab w:val="num" w:pos="720"/>
        </w:tabs>
        <w:ind w:left="720" w:hanging="360"/>
      </w:pPr>
      <w:rPr>
        <w:rFonts w:ascii="Wingdings" w:hAnsi="Wingdings" w:hint="default"/>
      </w:rPr>
    </w:lvl>
    <w:lvl w:ilvl="1" w:tplc="AE1AC332">
      <w:start w:val="82"/>
      <w:numFmt w:val="bullet"/>
      <w:lvlText w:val=""/>
      <w:lvlJc w:val="left"/>
      <w:pPr>
        <w:tabs>
          <w:tab w:val="num" w:pos="1440"/>
        </w:tabs>
        <w:ind w:left="1440" w:hanging="360"/>
      </w:pPr>
      <w:rPr>
        <w:rFonts w:ascii="Wingdings" w:hAnsi="Wingdings" w:hint="default"/>
      </w:rPr>
    </w:lvl>
    <w:lvl w:ilvl="2" w:tplc="12640AA0" w:tentative="1">
      <w:start w:val="1"/>
      <w:numFmt w:val="bullet"/>
      <w:lvlText w:val=""/>
      <w:lvlJc w:val="left"/>
      <w:pPr>
        <w:tabs>
          <w:tab w:val="num" w:pos="2160"/>
        </w:tabs>
        <w:ind w:left="2160" w:hanging="360"/>
      </w:pPr>
      <w:rPr>
        <w:rFonts w:ascii="Wingdings" w:hAnsi="Wingdings" w:hint="default"/>
      </w:rPr>
    </w:lvl>
    <w:lvl w:ilvl="3" w:tplc="DECA7556" w:tentative="1">
      <w:start w:val="1"/>
      <w:numFmt w:val="bullet"/>
      <w:lvlText w:val=""/>
      <w:lvlJc w:val="left"/>
      <w:pPr>
        <w:tabs>
          <w:tab w:val="num" w:pos="2880"/>
        </w:tabs>
        <w:ind w:left="2880" w:hanging="360"/>
      </w:pPr>
      <w:rPr>
        <w:rFonts w:ascii="Wingdings" w:hAnsi="Wingdings" w:hint="default"/>
      </w:rPr>
    </w:lvl>
    <w:lvl w:ilvl="4" w:tplc="F67A4A56" w:tentative="1">
      <w:start w:val="1"/>
      <w:numFmt w:val="bullet"/>
      <w:lvlText w:val=""/>
      <w:lvlJc w:val="left"/>
      <w:pPr>
        <w:tabs>
          <w:tab w:val="num" w:pos="3600"/>
        </w:tabs>
        <w:ind w:left="3600" w:hanging="360"/>
      </w:pPr>
      <w:rPr>
        <w:rFonts w:ascii="Wingdings" w:hAnsi="Wingdings" w:hint="default"/>
      </w:rPr>
    </w:lvl>
    <w:lvl w:ilvl="5" w:tplc="46548922" w:tentative="1">
      <w:start w:val="1"/>
      <w:numFmt w:val="bullet"/>
      <w:lvlText w:val=""/>
      <w:lvlJc w:val="left"/>
      <w:pPr>
        <w:tabs>
          <w:tab w:val="num" w:pos="4320"/>
        </w:tabs>
        <w:ind w:left="4320" w:hanging="360"/>
      </w:pPr>
      <w:rPr>
        <w:rFonts w:ascii="Wingdings" w:hAnsi="Wingdings" w:hint="default"/>
      </w:rPr>
    </w:lvl>
    <w:lvl w:ilvl="6" w:tplc="4C7EE9B4" w:tentative="1">
      <w:start w:val="1"/>
      <w:numFmt w:val="bullet"/>
      <w:lvlText w:val=""/>
      <w:lvlJc w:val="left"/>
      <w:pPr>
        <w:tabs>
          <w:tab w:val="num" w:pos="5040"/>
        </w:tabs>
        <w:ind w:left="5040" w:hanging="360"/>
      </w:pPr>
      <w:rPr>
        <w:rFonts w:ascii="Wingdings" w:hAnsi="Wingdings" w:hint="default"/>
      </w:rPr>
    </w:lvl>
    <w:lvl w:ilvl="7" w:tplc="53D80974" w:tentative="1">
      <w:start w:val="1"/>
      <w:numFmt w:val="bullet"/>
      <w:lvlText w:val=""/>
      <w:lvlJc w:val="left"/>
      <w:pPr>
        <w:tabs>
          <w:tab w:val="num" w:pos="5760"/>
        </w:tabs>
        <w:ind w:left="5760" w:hanging="360"/>
      </w:pPr>
      <w:rPr>
        <w:rFonts w:ascii="Wingdings" w:hAnsi="Wingdings" w:hint="default"/>
      </w:rPr>
    </w:lvl>
    <w:lvl w:ilvl="8" w:tplc="232A65D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137ED1"/>
    <w:multiLevelType w:val="hybridMultilevel"/>
    <w:tmpl w:val="B5ACF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310158"/>
    <w:multiLevelType w:val="hybridMultilevel"/>
    <w:tmpl w:val="724E7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1E3C2E"/>
    <w:multiLevelType w:val="hybridMultilevel"/>
    <w:tmpl w:val="BCDCD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5C2672"/>
    <w:multiLevelType w:val="hybridMultilevel"/>
    <w:tmpl w:val="5DA63AA6"/>
    <w:lvl w:ilvl="0" w:tplc="7DCEE114">
      <w:start w:val="1"/>
      <w:numFmt w:val="bullet"/>
      <w:lvlText w:val=""/>
      <w:lvlJc w:val="left"/>
      <w:pPr>
        <w:tabs>
          <w:tab w:val="num" w:pos="720"/>
        </w:tabs>
        <w:ind w:left="720" w:hanging="360"/>
      </w:pPr>
      <w:rPr>
        <w:rFonts w:ascii="Wingdings" w:hAnsi="Wingdings" w:hint="default"/>
      </w:rPr>
    </w:lvl>
    <w:lvl w:ilvl="1" w:tplc="71289852">
      <w:start w:val="1238"/>
      <w:numFmt w:val="bullet"/>
      <w:lvlText w:val="–"/>
      <w:lvlJc w:val="left"/>
      <w:pPr>
        <w:tabs>
          <w:tab w:val="num" w:pos="1440"/>
        </w:tabs>
        <w:ind w:left="1440" w:hanging="360"/>
      </w:pPr>
      <w:rPr>
        <w:rFonts w:ascii="Arial" w:hAnsi="Arial" w:hint="default"/>
      </w:rPr>
    </w:lvl>
    <w:lvl w:ilvl="2" w:tplc="2034D0B8" w:tentative="1">
      <w:start w:val="1"/>
      <w:numFmt w:val="bullet"/>
      <w:lvlText w:val=""/>
      <w:lvlJc w:val="left"/>
      <w:pPr>
        <w:tabs>
          <w:tab w:val="num" w:pos="2160"/>
        </w:tabs>
        <w:ind w:left="2160" w:hanging="360"/>
      </w:pPr>
      <w:rPr>
        <w:rFonts w:ascii="Wingdings" w:hAnsi="Wingdings" w:hint="default"/>
      </w:rPr>
    </w:lvl>
    <w:lvl w:ilvl="3" w:tplc="D96A5684" w:tentative="1">
      <w:start w:val="1"/>
      <w:numFmt w:val="bullet"/>
      <w:lvlText w:val=""/>
      <w:lvlJc w:val="left"/>
      <w:pPr>
        <w:tabs>
          <w:tab w:val="num" w:pos="2880"/>
        </w:tabs>
        <w:ind w:left="2880" w:hanging="360"/>
      </w:pPr>
      <w:rPr>
        <w:rFonts w:ascii="Wingdings" w:hAnsi="Wingdings" w:hint="default"/>
      </w:rPr>
    </w:lvl>
    <w:lvl w:ilvl="4" w:tplc="57BE896C" w:tentative="1">
      <w:start w:val="1"/>
      <w:numFmt w:val="bullet"/>
      <w:lvlText w:val=""/>
      <w:lvlJc w:val="left"/>
      <w:pPr>
        <w:tabs>
          <w:tab w:val="num" w:pos="3600"/>
        </w:tabs>
        <w:ind w:left="3600" w:hanging="360"/>
      </w:pPr>
      <w:rPr>
        <w:rFonts w:ascii="Wingdings" w:hAnsi="Wingdings" w:hint="default"/>
      </w:rPr>
    </w:lvl>
    <w:lvl w:ilvl="5" w:tplc="8B1C3794" w:tentative="1">
      <w:start w:val="1"/>
      <w:numFmt w:val="bullet"/>
      <w:lvlText w:val=""/>
      <w:lvlJc w:val="left"/>
      <w:pPr>
        <w:tabs>
          <w:tab w:val="num" w:pos="4320"/>
        </w:tabs>
        <w:ind w:left="4320" w:hanging="360"/>
      </w:pPr>
      <w:rPr>
        <w:rFonts w:ascii="Wingdings" w:hAnsi="Wingdings" w:hint="default"/>
      </w:rPr>
    </w:lvl>
    <w:lvl w:ilvl="6" w:tplc="90E8B26E" w:tentative="1">
      <w:start w:val="1"/>
      <w:numFmt w:val="bullet"/>
      <w:lvlText w:val=""/>
      <w:lvlJc w:val="left"/>
      <w:pPr>
        <w:tabs>
          <w:tab w:val="num" w:pos="5040"/>
        </w:tabs>
        <w:ind w:left="5040" w:hanging="360"/>
      </w:pPr>
      <w:rPr>
        <w:rFonts w:ascii="Wingdings" w:hAnsi="Wingdings" w:hint="default"/>
      </w:rPr>
    </w:lvl>
    <w:lvl w:ilvl="7" w:tplc="974EEF6C" w:tentative="1">
      <w:start w:val="1"/>
      <w:numFmt w:val="bullet"/>
      <w:lvlText w:val=""/>
      <w:lvlJc w:val="left"/>
      <w:pPr>
        <w:tabs>
          <w:tab w:val="num" w:pos="5760"/>
        </w:tabs>
        <w:ind w:left="5760" w:hanging="360"/>
      </w:pPr>
      <w:rPr>
        <w:rFonts w:ascii="Wingdings" w:hAnsi="Wingdings" w:hint="default"/>
      </w:rPr>
    </w:lvl>
    <w:lvl w:ilvl="8" w:tplc="B386C57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6A1601"/>
    <w:multiLevelType w:val="hybridMultilevel"/>
    <w:tmpl w:val="C2E42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3C"/>
    <w:rsid w:val="0007248C"/>
    <w:rsid w:val="000D3BB1"/>
    <w:rsid w:val="000F0D49"/>
    <w:rsid w:val="001C403C"/>
    <w:rsid w:val="00201790"/>
    <w:rsid w:val="00211AF8"/>
    <w:rsid w:val="002F6647"/>
    <w:rsid w:val="00342B47"/>
    <w:rsid w:val="00380CD4"/>
    <w:rsid w:val="00387378"/>
    <w:rsid w:val="003D7580"/>
    <w:rsid w:val="005325A3"/>
    <w:rsid w:val="00592692"/>
    <w:rsid w:val="006432A8"/>
    <w:rsid w:val="00646B61"/>
    <w:rsid w:val="00725D65"/>
    <w:rsid w:val="007B216A"/>
    <w:rsid w:val="007B26F4"/>
    <w:rsid w:val="0080547F"/>
    <w:rsid w:val="008745C3"/>
    <w:rsid w:val="008B0294"/>
    <w:rsid w:val="008B44FA"/>
    <w:rsid w:val="008C328D"/>
    <w:rsid w:val="009D71A4"/>
    <w:rsid w:val="00A36801"/>
    <w:rsid w:val="00C165AC"/>
    <w:rsid w:val="00C51A76"/>
    <w:rsid w:val="00C82079"/>
    <w:rsid w:val="00D37B1D"/>
    <w:rsid w:val="00D7496A"/>
    <w:rsid w:val="00DA3F97"/>
    <w:rsid w:val="00DD4FDD"/>
    <w:rsid w:val="00E4384F"/>
    <w:rsid w:val="00F3332E"/>
    <w:rsid w:val="00F54522"/>
    <w:rsid w:val="00FF1868"/>
    <w:rsid w:val="00FF553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4D534E"/>
  <w15:docId w15:val="{46459B98-0180-4E47-BEB4-8DD4F8CB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B26F4"/>
  </w:style>
  <w:style w:type="paragraph" w:styleId="berschrift1">
    <w:name w:val="heading 1"/>
    <w:basedOn w:val="Standard"/>
    <w:next w:val="Standard"/>
    <w:link w:val="berschrift1Zchn"/>
    <w:uiPriority w:val="9"/>
    <w:qFormat/>
    <w:rsid w:val="001C403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1C40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403C"/>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1C403C"/>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D7496A"/>
    <w:pPr>
      <w:ind w:left="720"/>
      <w:contextualSpacing/>
    </w:pPr>
  </w:style>
  <w:style w:type="paragraph" w:styleId="Titel">
    <w:name w:val="Title"/>
    <w:basedOn w:val="Standard"/>
    <w:next w:val="Standard"/>
    <w:link w:val="TitelZchn"/>
    <w:uiPriority w:val="10"/>
    <w:qFormat/>
    <w:rsid w:val="00D7496A"/>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7496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7496A"/>
    <w:pPr>
      <w:numPr>
        <w:ilvl w:val="1"/>
      </w:numPr>
      <w:spacing w:after="160"/>
    </w:pPr>
    <w:rPr>
      <w:color w:val="5A5A5A" w:themeColor="text1" w:themeTint="A5"/>
      <w:spacing w:val="15"/>
      <w:sz w:val="22"/>
      <w:szCs w:val="22"/>
    </w:rPr>
  </w:style>
  <w:style w:type="character" w:customStyle="1" w:styleId="UntertitelZchn">
    <w:name w:val="Untertitel Zchn"/>
    <w:basedOn w:val="Absatz-Standardschriftart"/>
    <w:link w:val="Untertitel"/>
    <w:uiPriority w:val="11"/>
    <w:rsid w:val="00D7496A"/>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414238">
      <w:bodyDiv w:val="1"/>
      <w:marLeft w:val="0"/>
      <w:marRight w:val="0"/>
      <w:marTop w:val="0"/>
      <w:marBottom w:val="0"/>
      <w:divBdr>
        <w:top w:val="none" w:sz="0" w:space="0" w:color="auto"/>
        <w:left w:val="none" w:sz="0" w:space="0" w:color="auto"/>
        <w:bottom w:val="none" w:sz="0" w:space="0" w:color="auto"/>
        <w:right w:val="none" w:sz="0" w:space="0" w:color="auto"/>
      </w:divBdr>
    </w:div>
    <w:div w:id="1587690330">
      <w:bodyDiv w:val="1"/>
      <w:marLeft w:val="0"/>
      <w:marRight w:val="0"/>
      <w:marTop w:val="0"/>
      <w:marBottom w:val="0"/>
      <w:divBdr>
        <w:top w:val="none" w:sz="0" w:space="0" w:color="auto"/>
        <w:left w:val="none" w:sz="0" w:space="0" w:color="auto"/>
        <w:bottom w:val="none" w:sz="0" w:space="0" w:color="auto"/>
        <w:right w:val="none" w:sz="0" w:space="0" w:color="auto"/>
      </w:divBdr>
      <w:divsChild>
        <w:div w:id="904997421">
          <w:marLeft w:val="547"/>
          <w:marRight w:val="0"/>
          <w:marTop w:val="67"/>
          <w:marBottom w:val="0"/>
          <w:divBdr>
            <w:top w:val="none" w:sz="0" w:space="0" w:color="auto"/>
            <w:left w:val="none" w:sz="0" w:space="0" w:color="auto"/>
            <w:bottom w:val="none" w:sz="0" w:space="0" w:color="auto"/>
            <w:right w:val="none" w:sz="0" w:space="0" w:color="auto"/>
          </w:divBdr>
        </w:div>
        <w:div w:id="2032144452">
          <w:marLeft w:val="547"/>
          <w:marRight w:val="0"/>
          <w:marTop w:val="67"/>
          <w:marBottom w:val="0"/>
          <w:divBdr>
            <w:top w:val="none" w:sz="0" w:space="0" w:color="auto"/>
            <w:left w:val="none" w:sz="0" w:space="0" w:color="auto"/>
            <w:bottom w:val="none" w:sz="0" w:space="0" w:color="auto"/>
            <w:right w:val="none" w:sz="0" w:space="0" w:color="auto"/>
          </w:divBdr>
        </w:div>
        <w:div w:id="261767769">
          <w:marLeft w:val="1166"/>
          <w:marRight w:val="0"/>
          <w:marTop w:val="67"/>
          <w:marBottom w:val="0"/>
          <w:divBdr>
            <w:top w:val="none" w:sz="0" w:space="0" w:color="auto"/>
            <w:left w:val="none" w:sz="0" w:space="0" w:color="auto"/>
            <w:bottom w:val="none" w:sz="0" w:space="0" w:color="auto"/>
            <w:right w:val="none" w:sz="0" w:space="0" w:color="auto"/>
          </w:divBdr>
        </w:div>
        <w:div w:id="1231500147">
          <w:marLeft w:val="1166"/>
          <w:marRight w:val="0"/>
          <w:marTop w:val="67"/>
          <w:marBottom w:val="0"/>
          <w:divBdr>
            <w:top w:val="none" w:sz="0" w:space="0" w:color="auto"/>
            <w:left w:val="none" w:sz="0" w:space="0" w:color="auto"/>
            <w:bottom w:val="none" w:sz="0" w:space="0" w:color="auto"/>
            <w:right w:val="none" w:sz="0" w:space="0" w:color="auto"/>
          </w:divBdr>
        </w:div>
        <w:div w:id="1803963614">
          <w:marLeft w:val="1166"/>
          <w:marRight w:val="0"/>
          <w:marTop w:val="67"/>
          <w:marBottom w:val="0"/>
          <w:divBdr>
            <w:top w:val="none" w:sz="0" w:space="0" w:color="auto"/>
            <w:left w:val="none" w:sz="0" w:space="0" w:color="auto"/>
            <w:bottom w:val="none" w:sz="0" w:space="0" w:color="auto"/>
            <w:right w:val="none" w:sz="0" w:space="0" w:color="auto"/>
          </w:divBdr>
        </w:div>
        <w:div w:id="1516993340">
          <w:marLeft w:val="1166"/>
          <w:marRight w:val="0"/>
          <w:marTop w:val="67"/>
          <w:marBottom w:val="0"/>
          <w:divBdr>
            <w:top w:val="none" w:sz="0" w:space="0" w:color="auto"/>
            <w:left w:val="none" w:sz="0" w:space="0" w:color="auto"/>
            <w:bottom w:val="none" w:sz="0" w:space="0" w:color="auto"/>
            <w:right w:val="none" w:sz="0" w:space="0" w:color="auto"/>
          </w:divBdr>
        </w:div>
        <w:div w:id="2108496056">
          <w:marLeft w:val="1166"/>
          <w:marRight w:val="0"/>
          <w:marTop w:val="67"/>
          <w:marBottom w:val="0"/>
          <w:divBdr>
            <w:top w:val="none" w:sz="0" w:space="0" w:color="auto"/>
            <w:left w:val="none" w:sz="0" w:space="0" w:color="auto"/>
            <w:bottom w:val="none" w:sz="0" w:space="0" w:color="auto"/>
            <w:right w:val="none" w:sz="0" w:space="0" w:color="auto"/>
          </w:divBdr>
        </w:div>
        <w:div w:id="1853833729">
          <w:marLeft w:val="1166"/>
          <w:marRight w:val="0"/>
          <w:marTop w:val="67"/>
          <w:marBottom w:val="0"/>
          <w:divBdr>
            <w:top w:val="none" w:sz="0" w:space="0" w:color="auto"/>
            <w:left w:val="none" w:sz="0" w:space="0" w:color="auto"/>
            <w:bottom w:val="none" w:sz="0" w:space="0" w:color="auto"/>
            <w:right w:val="none" w:sz="0" w:space="0" w:color="auto"/>
          </w:divBdr>
        </w:div>
        <w:div w:id="128397922">
          <w:marLeft w:val="1166"/>
          <w:marRight w:val="0"/>
          <w:marTop w:val="67"/>
          <w:marBottom w:val="0"/>
          <w:divBdr>
            <w:top w:val="none" w:sz="0" w:space="0" w:color="auto"/>
            <w:left w:val="none" w:sz="0" w:space="0" w:color="auto"/>
            <w:bottom w:val="none" w:sz="0" w:space="0" w:color="auto"/>
            <w:right w:val="none" w:sz="0" w:space="0" w:color="auto"/>
          </w:divBdr>
        </w:div>
        <w:div w:id="325255239">
          <w:marLeft w:val="547"/>
          <w:marRight w:val="0"/>
          <w:marTop w:val="67"/>
          <w:marBottom w:val="0"/>
          <w:divBdr>
            <w:top w:val="none" w:sz="0" w:space="0" w:color="auto"/>
            <w:left w:val="none" w:sz="0" w:space="0" w:color="auto"/>
            <w:bottom w:val="none" w:sz="0" w:space="0" w:color="auto"/>
            <w:right w:val="none" w:sz="0" w:space="0" w:color="auto"/>
          </w:divBdr>
        </w:div>
        <w:div w:id="622611824">
          <w:marLeft w:val="1166"/>
          <w:marRight w:val="0"/>
          <w:marTop w:val="67"/>
          <w:marBottom w:val="0"/>
          <w:divBdr>
            <w:top w:val="none" w:sz="0" w:space="0" w:color="auto"/>
            <w:left w:val="none" w:sz="0" w:space="0" w:color="auto"/>
            <w:bottom w:val="none" w:sz="0" w:space="0" w:color="auto"/>
            <w:right w:val="none" w:sz="0" w:space="0" w:color="auto"/>
          </w:divBdr>
        </w:div>
        <w:div w:id="1352033193">
          <w:marLeft w:val="1166"/>
          <w:marRight w:val="0"/>
          <w:marTop w:val="67"/>
          <w:marBottom w:val="0"/>
          <w:divBdr>
            <w:top w:val="none" w:sz="0" w:space="0" w:color="auto"/>
            <w:left w:val="none" w:sz="0" w:space="0" w:color="auto"/>
            <w:bottom w:val="none" w:sz="0" w:space="0" w:color="auto"/>
            <w:right w:val="none" w:sz="0" w:space="0" w:color="auto"/>
          </w:divBdr>
        </w:div>
        <w:div w:id="196549716">
          <w:marLeft w:val="547"/>
          <w:marRight w:val="0"/>
          <w:marTop w:val="67"/>
          <w:marBottom w:val="0"/>
          <w:divBdr>
            <w:top w:val="none" w:sz="0" w:space="0" w:color="auto"/>
            <w:left w:val="none" w:sz="0" w:space="0" w:color="auto"/>
            <w:bottom w:val="none" w:sz="0" w:space="0" w:color="auto"/>
            <w:right w:val="none" w:sz="0" w:space="0" w:color="auto"/>
          </w:divBdr>
        </w:div>
        <w:div w:id="730275307">
          <w:marLeft w:val="1166"/>
          <w:marRight w:val="0"/>
          <w:marTop w:val="67"/>
          <w:marBottom w:val="0"/>
          <w:divBdr>
            <w:top w:val="none" w:sz="0" w:space="0" w:color="auto"/>
            <w:left w:val="none" w:sz="0" w:space="0" w:color="auto"/>
            <w:bottom w:val="none" w:sz="0" w:space="0" w:color="auto"/>
            <w:right w:val="none" w:sz="0" w:space="0" w:color="auto"/>
          </w:divBdr>
        </w:div>
      </w:divsChild>
    </w:div>
    <w:div w:id="2014918268">
      <w:bodyDiv w:val="1"/>
      <w:marLeft w:val="0"/>
      <w:marRight w:val="0"/>
      <w:marTop w:val="0"/>
      <w:marBottom w:val="0"/>
      <w:divBdr>
        <w:top w:val="none" w:sz="0" w:space="0" w:color="auto"/>
        <w:left w:val="none" w:sz="0" w:space="0" w:color="auto"/>
        <w:bottom w:val="none" w:sz="0" w:space="0" w:color="auto"/>
        <w:right w:val="none" w:sz="0" w:space="0" w:color="auto"/>
      </w:divBdr>
      <w:divsChild>
        <w:div w:id="824006520">
          <w:marLeft w:val="547"/>
          <w:marRight w:val="0"/>
          <w:marTop w:val="91"/>
          <w:marBottom w:val="0"/>
          <w:divBdr>
            <w:top w:val="none" w:sz="0" w:space="0" w:color="auto"/>
            <w:left w:val="none" w:sz="0" w:space="0" w:color="auto"/>
            <w:bottom w:val="none" w:sz="0" w:space="0" w:color="auto"/>
            <w:right w:val="none" w:sz="0" w:space="0" w:color="auto"/>
          </w:divBdr>
        </w:div>
        <w:div w:id="1184595679">
          <w:marLeft w:val="1166"/>
          <w:marRight w:val="0"/>
          <w:marTop w:val="86"/>
          <w:marBottom w:val="0"/>
          <w:divBdr>
            <w:top w:val="none" w:sz="0" w:space="0" w:color="auto"/>
            <w:left w:val="none" w:sz="0" w:space="0" w:color="auto"/>
            <w:bottom w:val="none" w:sz="0" w:space="0" w:color="auto"/>
            <w:right w:val="none" w:sz="0" w:space="0" w:color="auto"/>
          </w:divBdr>
        </w:div>
        <w:div w:id="604383029">
          <w:marLeft w:val="1166"/>
          <w:marRight w:val="0"/>
          <w:marTop w:val="86"/>
          <w:marBottom w:val="0"/>
          <w:divBdr>
            <w:top w:val="none" w:sz="0" w:space="0" w:color="auto"/>
            <w:left w:val="none" w:sz="0" w:space="0" w:color="auto"/>
            <w:bottom w:val="none" w:sz="0" w:space="0" w:color="auto"/>
            <w:right w:val="none" w:sz="0" w:space="0" w:color="auto"/>
          </w:divBdr>
        </w:div>
        <w:div w:id="2089886711">
          <w:marLeft w:val="1166"/>
          <w:marRight w:val="0"/>
          <w:marTop w:val="86"/>
          <w:marBottom w:val="0"/>
          <w:divBdr>
            <w:top w:val="none" w:sz="0" w:space="0" w:color="auto"/>
            <w:left w:val="none" w:sz="0" w:space="0" w:color="auto"/>
            <w:bottom w:val="none" w:sz="0" w:space="0" w:color="auto"/>
            <w:right w:val="none" w:sz="0" w:space="0" w:color="auto"/>
          </w:divBdr>
        </w:div>
        <w:div w:id="417025486">
          <w:marLeft w:val="1166"/>
          <w:marRight w:val="0"/>
          <w:marTop w:val="86"/>
          <w:marBottom w:val="0"/>
          <w:divBdr>
            <w:top w:val="none" w:sz="0" w:space="0" w:color="auto"/>
            <w:left w:val="none" w:sz="0" w:space="0" w:color="auto"/>
            <w:bottom w:val="none" w:sz="0" w:space="0" w:color="auto"/>
            <w:right w:val="none" w:sz="0" w:space="0" w:color="auto"/>
          </w:divBdr>
        </w:div>
        <w:div w:id="1594899470">
          <w:marLeft w:val="1166"/>
          <w:marRight w:val="0"/>
          <w:marTop w:val="8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4045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Technische Universität Dresden</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Assmann</dc:creator>
  <cp:keywords/>
  <dc:description/>
  <cp:lastModifiedBy>Uwe Aßmann</cp:lastModifiedBy>
  <cp:revision>29</cp:revision>
  <dcterms:created xsi:type="dcterms:W3CDTF">2012-04-03T18:02:00Z</dcterms:created>
  <dcterms:modified xsi:type="dcterms:W3CDTF">2021-02-12T07:34:00Z</dcterms:modified>
</cp:coreProperties>
</file>